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附件一：</w:t>
      </w:r>
    </w:p>
    <w:p>
      <w:pPr>
        <w:spacing w:line="560" w:lineRule="exact"/>
        <w:jc w:val="center"/>
        <w:rPr>
          <w:rFonts w:ascii="黑体" w:hAnsi="黑体" w:eastAsia="黑体" w:cs="仿宋_GB2312"/>
          <w:sz w:val="44"/>
          <w:szCs w:val="44"/>
        </w:rPr>
      </w:pPr>
      <w:r>
        <w:rPr>
          <w:rFonts w:hint="eastAsia" w:ascii="黑体" w:hAnsi="黑体" w:eastAsia="黑体" w:cs="仿宋_GB2312"/>
          <w:sz w:val="44"/>
          <w:szCs w:val="44"/>
        </w:rPr>
        <w:t>昆明市民办教育协会中小学会员单位</w:t>
      </w:r>
    </w:p>
    <w:p>
      <w:pPr>
        <w:spacing w:line="560" w:lineRule="exact"/>
        <w:jc w:val="center"/>
        <w:rPr>
          <w:rFonts w:ascii="黑体" w:hAnsi="黑体" w:eastAsia="黑体" w:cs="仿宋_GB2312"/>
          <w:sz w:val="44"/>
          <w:szCs w:val="44"/>
        </w:rPr>
      </w:pPr>
      <w:r>
        <w:rPr>
          <w:rFonts w:hint="eastAsia" w:ascii="黑体" w:hAnsi="黑体" w:eastAsia="黑体" w:cs="仿宋_GB2312"/>
          <w:sz w:val="44"/>
          <w:szCs w:val="44"/>
        </w:rPr>
        <w:t>交流会安排</w:t>
      </w:r>
    </w:p>
    <w:tbl>
      <w:tblPr>
        <w:tblStyle w:val="4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6"/>
        <w:gridCol w:w="4115"/>
        <w:gridCol w:w="1275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6" w:type="dxa"/>
          </w:tcPr>
          <w:p>
            <w:pPr>
              <w:spacing w:line="560" w:lineRule="exact"/>
              <w:jc w:val="center"/>
              <w:rPr>
                <w:rFonts w:ascii="楷体_GB2312" w:hAnsi="仿宋_GB2312" w:eastAsia="楷体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仿宋_GB2312" w:eastAsia="楷体_GB2312" w:cs="仿宋_GB2312"/>
                <w:b/>
                <w:bCs/>
                <w:sz w:val="32"/>
                <w:szCs w:val="32"/>
              </w:rPr>
              <w:t>时间</w:t>
            </w:r>
          </w:p>
        </w:tc>
        <w:tc>
          <w:tcPr>
            <w:tcW w:w="4115" w:type="dxa"/>
          </w:tcPr>
          <w:p>
            <w:pPr>
              <w:spacing w:line="560" w:lineRule="exact"/>
              <w:jc w:val="center"/>
              <w:rPr>
                <w:rFonts w:ascii="楷体_GB2312" w:hAnsi="仿宋_GB2312" w:eastAsia="楷体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仿宋_GB2312" w:eastAsia="楷体_GB2312" w:cs="仿宋_GB2312"/>
                <w:b/>
                <w:bCs/>
                <w:sz w:val="32"/>
                <w:szCs w:val="32"/>
              </w:rPr>
              <w:t>活动内容</w:t>
            </w:r>
          </w:p>
        </w:tc>
        <w:tc>
          <w:tcPr>
            <w:tcW w:w="1275" w:type="dxa"/>
          </w:tcPr>
          <w:p>
            <w:pPr>
              <w:spacing w:line="560" w:lineRule="exact"/>
              <w:jc w:val="center"/>
              <w:rPr>
                <w:rFonts w:ascii="楷体_GB2312" w:hAnsi="仿宋_GB2312" w:eastAsia="楷体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仿宋_GB2312" w:eastAsia="楷体_GB2312" w:cs="仿宋_GB2312"/>
                <w:b/>
                <w:bCs/>
                <w:sz w:val="32"/>
                <w:szCs w:val="32"/>
              </w:rPr>
              <w:t>主讲人</w:t>
            </w:r>
          </w:p>
        </w:tc>
        <w:tc>
          <w:tcPr>
            <w:tcW w:w="1560" w:type="dxa"/>
          </w:tcPr>
          <w:p>
            <w:pPr>
              <w:spacing w:line="560" w:lineRule="exact"/>
              <w:jc w:val="center"/>
              <w:rPr>
                <w:rFonts w:ascii="楷体_GB2312" w:hAnsi="仿宋_GB2312" w:eastAsia="楷体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仿宋_GB2312" w:eastAsia="楷体_GB2312" w:cs="仿宋_GB2312"/>
                <w:b/>
                <w:bCs/>
                <w:sz w:val="32"/>
                <w:szCs w:val="32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6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13:30-14:00</w:t>
            </w:r>
          </w:p>
        </w:tc>
        <w:tc>
          <w:tcPr>
            <w:tcW w:w="4115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参会人员签到</w:t>
            </w:r>
          </w:p>
        </w:tc>
        <w:tc>
          <w:tcPr>
            <w:tcW w:w="1275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王子敏</w:t>
            </w:r>
          </w:p>
        </w:tc>
        <w:tc>
          <w:tcPr>
            <w:tcW w:w="1560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学校2号门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6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14:00-14:30</w:t>
            </w:r>
          </w:p>
        </w:tc>
        <w:tc>
          <w:tcPr>
            <w:tcW w:w="4115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昆明市官渡区长丰学校参观</w:t>
            </w:r>
          </w:p>
        </w:tc>
        <w:tc>
          <w:tcPr>
            <w:tcW w:w="1275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夏信仁</w:t>
            </w:r>
          </w:p>
        </w:tc>
        <w:tc>
          <w:tcPr>
            <w:tcW w:w="1560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校园内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6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14:30-15:00</w:t>
            </w:r>
          </w:p>
        </w:tc>
        <w:tc>
          <w:tcPr>
            <w:tcW w:w="4115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弘长丰精神 办务实教育 塑大写之人</w:t>
            </w:r>
          </w:p>
        </w:tc>
        <w:tc>
          <w:tcPr>
            <w:tcW w:w="1275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夏信仁</w:t>
            </w:r>
          </w:p>
        </w:tc>
        <w:tc>
          <w:tcPr>
            <w:tcW w:w="1560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润苍楼二楼报告厅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6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15:00-15:40</w:t>
            </w:r>
          </w:p>
        </w:tc>
        <w:tc>
          <w:tcPr>
            <w:tcW w:w="4115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探索学校高质量发展路径   </w:t>
            </w:r>
          </w:p>
        </w:tc>
        <w:tc>
          <w:tcPr>
            <w:tcW w:w="1275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梁园琳</w:t>
            </w:r>
          </w:p>
        </w:tc>
        <w:tc>
          <w:tcPr>
            <w:tcW w:w="1560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润苍楼二楼报告厅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6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15:40-16:20</w:t>
            </w:r>
          </w:p>
        </w:tc>
        <w:tc>
          <w:tcPr>
            <w:tcW w:w="4115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聚焦过程管理，提升办学质量</w:t>
            </w:r>
          </w:p>
        </w:tc>
        <w:tc>
          <w:tcPr>
            <w:tcW w:w="1275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董学农</w:t>
            </w:r>
          </w:p>
        </w:tc>
        <w:tc>
          <w:tcPr>
            <w:tcW w:w="1560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润苍楼二楼报告厅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6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16:20-17:00</w:t>
            </w:r>
          </w:p>
        </w:tc>
        <w:tc>
          <w:tcPr>
            <w:tcW w:w="4115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民办学校如何稳定教师队伍</w:t>
            </w:r>
          </w:p>
        </w:tc>
        <w:tc>
          <w:tcPr>
            <w:tcW w:w="1275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刘世联</w:t>
            </w:r>
          </w:p>
        </w:tc>
        <w:tc>
          <w:tcPr>
            <w:tcW w:w="1560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润苍楼二楼报告厅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6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17:00-17:30</w:t>
            </w:r>
          </w:p>
        </w:tc>
        <w:tc>
          <w:tcPr>
            <w:tcW w:w="4115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讨论昆明市民办教育协会中小学会员单位活动开展计划</w:t>
            </w:r>
          </w:p>
        </w:tc>
        <w:tc>
          <w:tcPr>
            <w:tcW w:w="1275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刘世联</w:t>
            </w:r>
          </w:p>
        </w:tc>
        <w:tc>
          <w:tcPr>
            <w:tcW w:w="1560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润苍楼二楼报告厅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6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17:30-17:40</w:t>
            </w:r>
          </w:p>
        </w:tc>
        <w:tc>
          <w:tcPr>
            <w:tcW w:w="4115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昆明市民办教育协会领导讲话</w:t>
            </w:r>
          </w:p>
        </w:tc>
        <w:tc>
          <w:tcPr>
            <w:tcW w:w="1275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唐丕权</w:t>
            </w:r>
          </w:p>
        </w:tc>
        <w:tc>
          <w:tcPr>
            <w:tcW w:w="1560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润苍楼二楼报告厅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6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17:40-18:00</w:t>
            </w:r>
          </w:p>
        </w:tc>
        <w:tc>
          <w:tcPr>
            <w:tcW w:w="4115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参会人员合影</w:t>
            </w:r>
          </w:p>
        </w:tc>
        <w:tc>
          <w:tcPr>
            <w:tcW w:w="1275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王子敏</w:t>
            </w:r>
          </w:p>
        </w:tc>
        <w:tc>
          <w:tcPr>
            <w:tcW w:w="1560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五旗广场</w:t>
            </w:r>
          </w:p>
        </w:tc>
      </w:tr>
    </w:tbl>
    <w:p>
      <w:pPr>
        <w:spacing w:line="560" w:lineRule="exact"/>
        <w:ind w:firstLine="5440" w:firstLineChars="17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rPr>
          <w:rFonts w:ascii="黑体" w:hAnsi="黑体" w:eastAsia="黑体" w:cs="仿宋_GB2312"/>
          <w:b/>
          <w:bCs/>
          <w:sz w:val="32"/>
          <w:szCs w:val="32"/>
        </w:rPr>
      </w:pPr>
    </w:p>
    <w:p>
      <w:pPr>
        <w:spacing w:line="560" w:lineRule="exact"/>
        <w:jc w:val="left"/>
        <w:rPr>
          <w:rFonts w:ascii="黑体" w:hAnsi="黑体" w:eastAsia="黑体" w:cs="仿宋_GB2312"/>
          <w:b/>
          <w:bCs/>
          <w:sz w:val="32"/>
          <w:szCs w:val="32"/>
        </w:rPr>
      </w:pPr>
    </w:p>
    <w:p>
      <w:pPr>
        <w:spacing w:line="560" w:lineRule="exact"/>
        <w:jc w:val="left"/>
        <w:rPr>
          <w:rFonts w:ascii="黑体" w:hAnsi="黑体" w:eastAsia="黑体" w:cs="仿宋_GB2312"/>
          <w:b/>
          <w:bCs/>
          <w:sz w:val="32"/>
          <w:szCs w:val="32"/>
        </w:rPr>
      </w:pPr>
    </w:p>
    <w:p>
      <w:pPr>
        <w:spacing w:line="560" w:lineRule="exact"/>
        <w:jc w:val="left"/>
        <w:rPr>
          <w:rFonts w:ascii="黑体" w:hAnsi="黑体" w:eastAsia="黑体" w:cs="仿宋_GB2312"/>
          <w:b/>
          <w:bCs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F8EB893-2560-492D-A274-56962522C54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B6CE228-1298-4384-A8C9-7A310BE636E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D503835-AA9A-4E0E-A1F2-252379AE21A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59A71FD0-2DA8-4470-A3CC-BDB4897AB73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kZmI4YWI2MmY1ODFhZDEzMTdlODgzOGNmOTFkODEifQ=="/>
  </w:docVars>
  <w:rsids>
    <w:rsidRoot w:val="00000000"/>
    <w:rsid w:val="12D157AC"/>
    <w:rsid w:val="44BA2C52"/>
    <w:rsid w:val="6974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2024-03-22T10:20:55Z</dcterms:created>
  <dc:creator>Administrator</dc:creator>
  <cp:lastModifiedBy>Ying</cp:lastModifiedBy>
  <dcterms:modified xsi:type="dcterms:W3CDTF">2024-03-22T10:36:30Z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6B4DA157887E4D198F4204ED9366CEDE_13</vt:lpwstr>
  </property>
</Properties>
</file>